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2CABA" w14:textId="77777777" w:rsidR="00E331D6" w:rsidRPr="00F70D9C" w:rsidRDefault="00E331D6" w:rsidP="00D34311">
      <w:pPr>
        <w:ind w:right="609"/>
        <w:rPr>
          <w:rFonts w:asciiTheme="minorHAnsi" w:hAnsiTheme="minorHAnsi" w:cstheme="minorHAnsi"/>
        </w:rPr>
      </w:pPr>
    </w:p>
    <w:p w14:paraId="275DE8C6" w14:textId="77777777" w:rsidR="00E331D6" w:rsidRPr="00F70D9C" w:rsidRDefault="00E331D6" w:rsidP="00D34311">
      <w:pPr>
        <w:ind w:right="609"/>
        <w:rPr>
          <w:rFonts w:asciiTheme="minorHAnsi" w:hAnsiTheme="minorHAnsi" w:cstheme="minorHAnsi"/>
        </w:rPr>
      </w:pPr>
    </w:p>
    <w:p w14:paraId="1A8F5C15" w14:textId="77777777" w:rsidR="00E331D6" w:rsidRPr="00F70D9C" w:rsidRDefault="00E331D6" w:rsidP="00D34311">
      <w:pPr>
        <w:ind w:right="609"/>
        <w:rPr>
          <w:rFonts w:asciiTheme="minorHAnsi" w:hAnsiTheme="minorHAnsi" w:cstheme="minorHAnsi"/>
        </w:rPr>
      </w:pPr>
    </w:p>
    <w:p w14:paraId="2B19C4B3" w14:textId="07BCFE12" w:rsidR="00D34311" w:rsidRPr="0086620D" w:rsidRDefault="002775C0" w:rsidP="00F70D9C">
      <w:pPr>
        <w:ind w:right="609"/>
        <w:rPr>
          <w:rFonts w:asciiTheme="minorHAnsi" w:hAnsiTheme="minorHAnsi" w:cstheme="minorHAnsi"/>
        </w:rPr>
      </w:pPr>
      <w:r w:rsidRPr="0086620D">
        <w:rPr>
          <w:rFonts w:asciiTheme="minorHAnsi" w:hAnsiTheme="minorHAnsi" w:cstheme="minorHAnsi"/>
        </w:rPr>
        <w:t>[</w:t>
      </w:r>
      <w:r w:rsidR="00F70D9C" w:rsidRPr="0086620D">
        <w:rPr>
          <w:rFonts w:asciiTheme="minorHAnsi" w:hAnsiTheme="minorHAnsi" w:cstheme="minorHAnsi"/>
        </w:rPr>
        <w:t>INSERT DATE</w:t>
      </w:r>
      <w:r w:rsidRPr="0086620D">
        <w:rPr>
          <w:rFonts w:asciiTheme="minorHAnsi" w:hAnsiTheme="minorHAnsi" w:cstheme="minorHAnsi"/>
        </w:rPr>
        <w:t>]</w:t>
      </w:r>
    </w:p>
    <w:p w14:paraId="169BC61F" w14:textId="77777777" w:rsidR="00D34311" w:rsidRPr="0086620D" w:rsidRDefault="00D34311" w:rsidP="00221BA3">
      <w:pPr>
        <w:ind w:left="-142" w:right="609"/>
        <w:rPr>
          <w:rFonts w:asciiTheme="minorHAnsi" w:hAnsiTheme="minorHAnsi" w:cstheme="minorHAnsi"/>
        </w:rPr>
      </w:pPr>
    </w:p>
    <w:p w14:paraId="710C447D" w14:textId="77777777" w:rsidR="00D34311" w:rsidRPr="0086620D" w:rsidRDefault="00D34311" w:rsidP="00221BA3">
      <w:pPr>
        <w:ind w:left="-142" w:right="609"/>
        <w:rPr>
          <w:rFonts w:asciiTheme="minorHAnsi" w:hAnsiTheme="minorHAnsi" w:cstheme="minorHAnsi"/>
        </w:rPr>
      </w:pPr>
    </w:p>
    <w:p w14:paraId="7EAC5635" w14:textId="77777777" w:rsidR="00D34311" w:rsidRPr="0086620D" w:rsidRDefault="00D34311" w:rsidP="00221BA3">
      <w:pPr>
        <w:ind w:left="-142" w:right="609"/>
        <w:rPr>
          <w:rFonts w:asciiTheme="minorHAnsi" w:hAnsiTheme="minorHAnsi" w:cstheme="minorHAnsi"/>
        </w:rPr>
      </w:pPr>
    </w:p>
    <w:p w14:paraId="4E1D868E" w14:textId="0E79706A" w:rsidR="00D34311" w:rsidRPr="0086620D" w:rsidRDefault="00D34311" w:rsidP="00221BA3">
      <w:pPr>
        <w:ind w:left="-142" w:right="609"/>
        <w:rPr>
          <w:rFonts w:asciiTheme="minorHAnsi" w:hAnsiTheme="minorHAnsi" w:cstheme="minorHAnsi"/>
        </w:rPr>
      </w:pPr>
      <w:bookmarkStart w:id="0" w:name="OLE_LINK2"/>
    </w:p>
    <w:p w14:paraId="63DA56FE" w14:textId="4A4828DD" w:rsidR="00F70D9C" w:rsidRPr="0086620D" w:rsidRDefault="00F70D9C" w:rsidP="00221BA3">
      <w:pPr>
        <w:ind w:left="-142" w:right="609"/>
        <w:rPr>
          <w:rFonts w:asciiTheme="minorHAnsi" w:hAnsiTheme="minorHAnsi" w:cstheme="minorHAnsi"/>
        </w:rPr>
      </w:pPr>
    </w:p>
    <w:p w14:paraId="4D5470EA" w14:textId="59C92310" w:rsidR="00F70D9C" w:rsidRPr="0086620D" w:rsidRDefault="00F70D9C" w:rsidP="00221BA3">
      <w:pPr>
        <w:ind w:left="-142" w:right="609"/>
        <w:rPr>
          <w:rFonts w:asciiTheme="minorHAnsi" w:hAnsiTheme="minorHAnsi" w:cstheme="minorHAnsi"/>
        </w:rPr>
      </w:pPr>
    </w:p>
    <w:p w14:paraId="2732A3CB" w14:textId="6F852B41" w:rsidR="00F70D9C" w:rsidRPr="0086620D" w:rsidRDefault="00F70D9C" w:rsidP="00F70D9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86620D">
        <w:rPr>
          <w:rFonts w:asciiTheme="minorHAnsi" w:hAnsiTheme="minorHAnsi" w:cstheme="minorHAnsi"/>
          <w:b/>
          <w:bCs/>
          <w:color w:val="000000" w:themeColor="text1"/>
        </w:rPr>
        <w:t>RE:  202</w:t>
      </w:r>
      <w:r w:rsidR="000459F2" w:rsidRPr="0086620D"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86620D">
        <w:rPr>
          <w:rFonts w:asciiTheme="minorHAnsi" w:hAnsiTheme="minorHAnsi" w:cstheme="minorHAnsi"/>
          <w:b/>
          <w:bCs/>
          <w:color w:val="000000" w:themeColor="text1"/>
        </w:rPr>
        <w:t xml:space="preserve"> ICP </w:t>
      </w:r>
      <w:r w:rsidRPr="0086620D">
        <w:rPr>
          <w:rFonts w:asciiTheme="minorHAnsi" w:eastAsia="Calibri" w:hAnsiTheme="minorHAnsi" w:cstheme="minorHAnsi"/>
          <w:b/>
          <w:bCs/>
          <w:color w:val="000000" w:themeColor="text1"/>
        </w:rPr>
        <w:t>Convention Attendance Proposal</w:t>
      </w:r>
    </w:p>
    <w:p w14:paraId="59228EA2" w14:textId="5DA7433A" w:rsidR="00E331D6" w:rsidRPr="0086620D" w:rsidRDefault="00E331D6" w:rsidP="00F70D9C">
      <w:pPr>
        <w:ind w:right="609"/>
        <w:rPr>
          <w:rFonts w:asciiTheme="minorHAnsi" w:hAnsiTheme="minorHAnsi" w:cstheme="minorHAnsi"/>
        </w:rPr>
      </w:pPr>
    </w:p>
    <w:p w14:paraId="74CAF3F7" w14:textId="77777777" w:rsidR="00F70D9C" w:rsidRPr="0086620D" w:rsidRDefault="00F70D9C" w:rsidP="00F70D9C">
      <w:pPr>
        <w:ind w:right="609"/>
        <w:rPr>
          <w:rFonts w:asciiTheme="minorHAnsi" w:hAnsiTheme="minorHAnsi" w:cstheme="minorHAnsi"/>
        </w:rPr>
      </w:pPr>
    </w:p>
    <w:bookmarkEnd w:id="0"/>
    <w:p w14:paraId="78B79D41" w14:textId="77777777" w:rsidR="00F70D9C" w:rsidRPr="0086620D" w:rsidRDefault="00F70D9C" w:rsidP="00F70D9C">
      <w:pPr>
        <w:rPr>
          <w:rFonts w:asciiTheme="minorHAnsi" w:hAnsiTheme="minorHAnsi" w:cstheme="minorHAnsi"/>
        </w:rPr>
      </w:pPr>
      <w:r w:rsidRPr="0086620D">
        <w:rPr>
          <w:rFonts w:asciiTheme="minorHAnsi" w:hAnsiTheme="minorHAnsi" w:cstheme="minorHAnsi"/>
        </w:rPr>
        <w:t>Dear (INSERT NAME),</w:t>
      </w:r>
    </w:p>
    <w:p w14:paraId="3718B655" w14:textId="08A2F558" w:rsidR="00F70D9C" w:rsidRPr="0086620D" w:rsidRDefault="00F70D9C" w:rsidP="00F70D9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86620D">
        <w:rPr>
          <w:rFonts w:asciiTheme="minorHAnsi" w:hAnsiTheme="minorHAnsi" w:cstheme="minorHAnsi"/>
        </w:rPr>
        <w:t xml:space="preserve">I am seeking approval to attend the </w:t>
      </w:r>
      <w:hyperlink r:id="rId7" w:tgtFrame="_blank" w:history="1">
        <w:r w:rsidRPr="0086620D">
          <w:rPr>
            <w:rStyle w:val="Hyperlink"/>
            <w:rFonts w:asciiTheme="minorHAnsi" w:hAnsiTheme="minorHAnsi" w:cstheme="minorHAnsi"/>
            <w:lang w:val="en-CA"/>
          </w:rPr>
          <w:t>202</w:t>
        </w:r>
        <w:r w:rsidR="000459F2" w:rsidRPr="0086620D">
          <w:rPr>
            <w:rStyle w:val="Hyperlink"/>
            <w:rFonts w:asciiTheme="minorHAnsi" w:hAnsiTheme="minorHAnsi" w:cstheme="minorHAnsi"/>
            <w:lang w:val="en-CA"/>
          </w:rPr>
          <w:t>2</w:t>
        </w:r>
        <w:r w:rsidRPr="0086620D">
          <w:rPr>
            <w:rStyle w:val="Hyperlink"/>
            <w:rFonts w:asciiTheme="minorHAnsi" w:hAnsiTheme="minorHAnsi" w:cstheme="minorHAnsi"/>
            <w:lang w:val="en-CA"/>
          </w:rPr>
          <w:t xml:space="preserve"> International Confederation of Principals (ICP) Convention: Elevating Education Leaders,</w:t>
        </w:r>
      </w:hyperlink>
      <w:r w:rsidRPr="0086620D">
        <w:rPr>
          <w:rStyle w:val="sh-color-black"/>
          <w:rFonts w:asciiTheme="minorHAnsi" w:hAnsiTheme="minorHAnsi" w:cstheme="minorHAnsi"/>
          <w:lang w:val="en-CA"/>
        </w:rPr>
        <w:t xml:space="preserve"> in Toronto from </w:t>
      </w:r>
      <w:r w:rsidR="00E15E77" w:rsidRPr="0086620D">
        <w:rPr>
          <w:rStyle w:val="sh-color-black"/>
          <w:rFonts w:asciiTheme="minorHAnsi" w:hAnsiTheme="minorHAnsi" w:cstheme="minorHAnsi"/>
          <w:lang w:val="en-CA"/>
        </w:rPr>
        <w:t>July 25-28,</w:t>
      </w:r>
      <w:r w:rsidRPr="0086620D">
        <w:rPr>
          <w:rStyle w:val="sh-color-black"/>
          <w:rFonts w:asciiTheme="minorHAnsi" w:hAnsiTheme="minorHAnsi" w:cstheme="minorHAnsi"/>
          <w:lang w:val="en-CA"/>
        </w:rPr>
        <w:t xml:space="preserve"> 202</w:t>
      </w:r>
      <w:r w:rsidR="00E15E77" w:rsidRPr="0086620D">
        <w:rPr>
          <w:rStyle w:val="sh-color-black"/>
          <w:rFonts w:asciiTheme="minorHAnsi" w:hAnsiTheme="minorHAnsi" w:cstheme="minorHAnsi"/>
          <w:lang w:val="en-CA"/>
        </w:rPr>
        <w:t>2</w:t>
      </w:r>
      <w:r w:rsidRPr="0086620D">
        <w:rPr>
          <w:rStyle w:val="sh-color-black"/>
          <w:rFonts w:asciiTheme="minorHAnsi" w:hAnsiTheme="minorHAnsi" w:cstheme="minorHAnsi"/>
          <w:lang w:val="en-CA"/>
        </w:rPr>
        <w:t xml:space="preserve">. </w:t>
      </w:r>
      <w:r w:rsidRPr="0086620D">
        <w:rPr>
          <w:rFonts w:asciiTheme="minorHAnsi" w:hAnsiTheme="minorHAnsi" w:cstheme="minorHAnsi"/>
        </w:rPr>
        <w:t xml:space="preserve">The </w:t>
      </w:r>
      <w:hyperlink r:id="rId8" w:history="1">
        <w:r w:rsidRPr="0086620D">
          <w:rPr>
            <w:rStyle w:val="Hyperlink"/>
            <w:rFonts w:asciiTheme="minorHAnsi" w:hAnsiTheme="minorHAnsi" w:cstheme="minorHAnsi"/>
          </w:rPr>
          <w:t>Ontario Principals’ Council (OPC)</w:t>
        </w:r>
      </w:hyperlink>
      <w:r w:rsidRPr="0086620D">
        <w:rPr>
          <w:rFonts w:asciiTheme="minorHAnsi" w:hAnsiTheme="minorHAnsi" w:cstheme="minorHAnsi"/>
        </w:rPr>
        <w:t xml:space="preserve">, representing public school leaders throughout the province, will host this  biennial convention, in partnership with </w:t>
      </w:r>
      <w:hyperlink r:id="rId9" w:tgtFrame="_blank" w:tooltip="Open new window to view https://adfo.org/" w:history="1">
        <w:proofErr w:type="spellStart"/>
        <w:r w:rsidRPr="0086620D">
          <w:rPr>
            <w:rStyle w:val="Hyperlink"/>
            <w:rFonts w:asciiTheme="minorHAnsi" w:hAnsiTheme="minorHAnsi" w:cstheme="minorHAnsi"/>
          </w:rPr>
          <w:t>L'Association</w:t>
        </w:r>
        <w:proofErr w:type="spellEnd"/>
        <w:r w:rsidRPr="0086620D">
          <w:rPr>
            <w:rStyle w:val="Hyperlink"/>
            <w:rFonts w:asciiTheme="minorHAnsi" w:hAnsiTheme="minorHAnsi" w:cstheme="minorHAnsi"/>
          </w:rPr>
          <w:t xml:space="preserve"> des directions et directions </w:t>
        </w:r>
        <w:proofErr w:type="spellStart"/>
        <w:r w:rsidRPr="0086620D">
          <w:rPr>
            <w:rStyle w:val="Hyperlink"/>
            <w:rFonts w:asciiTheme="minorHAnsi" w:hAnsiTheme="minorHAnsi" w:cstheme="minorHAnsi"/>
          </w:rPr>
          <w:t>adjointes</w:t>
        </w:r>
        <w:proofErr w:type="spellEnd"/>
        <w:r w:rsidRPr="0086620D">
          <w:rPr>
            <w:rStyle w:val="Hyperlink"/>
            <w:rFonts w:asciiTheme="minorHAnsi" w:hAnsiTheme="minorHAnsi" w:cstheme="minorHAnsi"/>
          </w:rPr>
          <w:t xml:space="preserve"> des écoles </w:t>
        </w:r>
        <w:proofErr w:type="spellStart"/>
        <w:r w:rsidRPr="0086620D">
          <w:rPr>
            <w:rStyle w:val="Hyperlink"/>
            <w:rFonts w:asciiTheme="minorHAnsi" w:hAnsiTheme="minorHAnsi" w:cstheme="minorHAnsi"/>
          </w:rPr>
          <w:t>franco-ontariennes</w:t>
        </w:r>
        <w:proofErr w:type="spellEnd"/>
        <w:r w:rsidRPr="0086620D">
          <w:rPr>
            <w:rStyle w:val="Hyperlink"/>
            <w:rFonts w:asciiTheme="minorHAnsi" w:hAnsiTheme="minorHAnsi" w:cstheme="minorHAnsi"/>
          </w:rPr>
          <w:t xml:space="preserve"> (ADFO)</w:t>
        </w:r>
      </w:hyperlink>
      <w:r w:rsidRPr="0086620D">
        <w:rPr>
          <w:rFonts w:asciiTheme="minorHAnsi" w:hAnsiTheme="minorHAnsi" w:cstheme="minorHAnsi"/>
          <w:color w:val="484848"/>
          <w:shd w:val="clear" w:color="auto" w:fill="FFFFFF"/>
        </w:rPr>
        <w:t xml:space="preserve"> </w:t>
      </w:r>
      <w:r w:rsidRPr="0086620D">
        <w:rPr>
          <w:rFonts w:asciiTheme="minorHAnsi" w:hAnsiTheme="minorHAnsi" w:cstheme="minorHAnsi"/>
          <w:color w:val="000000" w:themeColor="text1"/>
          <w:shd w:val="clear" w:color="auto" w:fill="FFFFFF"/>
        </w:rPr>
        <w:t>and the </w:t>
      </w:r>
      <w:hyperlink r:id="rId10" w:tgtFrame="_blank" w:history="1">
        <w:r w:rsidRPr="0086620D">
          <w:rPr>
            <w:rStyle w:val="Hyperlink"/>
            <w:rFonts w:asciiTheme="minorHAnsi" w:hAnsiTheme="minorHAnsi" w:cstheme="minorHAnsi"/>
          </w:rPr>
          <w:t>Catholic Principals' Council ǀ Ontario (CPCO)</w:t>
        </w:r>
      </w:hyperlink>
      <w:r w:rsidRPr="0086620D">
        <w:rPr>
          <w:rFonts w:asciiTheme="minorHAnsi" w:hAnsiTheme="minorHAnsi" w:cstheme="minorHAnsi"/>
        </w:rPr>
        <w:t xml:space="preserve">. </w:t>
      </w:r>
    </w:p>
    <w:p w14:paraId="4A17AE20" w14:textId="77777777" w:rsidR="00F70D9C" w:rsidRPr="0086620D" w:rsidRDefault="00F70D9C" w:rsidP="00F70D9C">
      <w:pPr>
        <w:spacing w:before="100" w:beforeAutospacing="1" w:after="100" w:afterAutospacing="1"/>
        <w:rPr>
          <w:rStyle w:val="sh-color-black"/>
          <w:rFonts w:asciiTheme="minorHAnsi" w:hAnsiTheme="minorHAnsi" w:cstheme="minorHAnsi"/>
          <w:lang w:val="en-CA"/>
        </w:rPr>
      </w:pPr>
      <w:r w:rsidRPr="0086620D">
        <w:rPr>
          <w:rStyle w:val="sh-color-black"/>
          <w:rFonts w:asciiTheme="minorHAnsi" w:hAnsiTheme="minorHAnsi" w:cstheme="minorHAnsi"/>
          <w:lang w:val="en-CA"/>
        </w:rPr>
        <w:t>Elevating Education Leaders will provide opportunities to network, collaborate and share practices with approximately 2000 international school and system leaders, to enhance outcomes and well-being for students across the globe. This unique event is geared to promoting global co-operation in support of student success and well-being, to drive leadership in education for future success.</w:t>
      </w:r>
    </w:p>
    <w:p w14:paraId="097FD3E6" w14:textId="77777777" w:rsidR="00F70D9C" w:rsidRPr="0086620D" w:rsidRDefault="00F70D9C" w:rsidP="00F70D9C">
      <w:pPr>
        <w:shd w:val="clear" w:color="auto" w:fill="FFFFFF"/>
        <w:spacing w:before="225" w:after="225"/>
        <w:rPr>
          <w:rStyle w:val="sh-color-black"/>
          <w:rFonts w:asciiTheme="minorHAnsi" w:hAnsiTheme="minorHAnsi" w:cstheme="minorHAnsi"/>
          <w:lang w:val="en-CA"/>
        </w:rPr>
      </w:pPr>
      <w:r w:rsidRPr="0086620D">
        <w:rPr>
          <w:rStyle w:val="sh-color-black"/>
          <w:rFonts w:asciiTheme="minorHAnsi" w:hAnsiTheme="minorHAnsi" w:cstheme="minorHAnsi"/>
          <w:lang w:val="en-CA"/>
        </w:rPr>
        <w:t>This convention will be the most influential global learning opportunity of the year for all school and system leaders to gather collectively. Learning will be supported with a variety of parallel sessions, well recognized keynote and featured speakers, numerous networking events and a large-scale exhibition component. Topics of focus include</w:t>
      </w:r>
    </w:p>
    <w:p w14:paraId="07F0E2F8" w14:textId="77777777" w:rsidR="00F70D9C" w:rsidRPr="0086620D" w:rsidRDefault="00F70D9C" w:rsidP="00F70D9C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86620D">
        <w:rPr>
          <w:rFonts w:asciiTheme="minorHAnsi" w:eastAsia="Times New Roman" w:hAnsiTheme="minorHAnsi" w:cstheme="minorHAnsi"/>
          <w:color w:val="auto"/>
          <w:sz w:val="24"/>
          <w:szCs w:val="24"/>
        </w:rPr>
        <w:t>leadership agency </w:t>
      </w:r>
    </w:p>
    <w:p w14:paraId="3F3FF15A" w14:textId="77777777" w:rsidR="00F70D9C" w:rsidRPr="0086620D" w:rsidRDefault="00F70D9C" w:rsidP="00F70D9C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86620D">
        <w:rPr>
          <w:rFonts w:asciiTheme="minorHAnsi" w:eastAsia="Times New Roman" w:hAnsiTheme="minorHAnsi" w:cstheme="minorHAnsi"/>
          <w:color w:val="auto"/>
          <w:sz w:val="24"/>
          <w:szCs w:val="24"/>
        </w:rPr>
        <w:t>equity, inclusion and diversity </w:t>
      </w:r>
    </w:p>
    <w:p w14:paraId="131AD873" w14:textId="77777777" w:rsidR="00F70D9C" w:rsidRPr="0086620D" w:rsidRDefault="00F70D9C" w:rsidP="00F70D9C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86620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resiliency in leaders and </w:t>
      </w:r>
    </w:p>
    <w:p w14:paraId="07EE6396" w14:textId="77777777" w:rsidR="00F70D9C" w:rsidRPr="0086620D" w:rsidRDefault="00F70D9C" w:rsidP="00F70D9C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86620D">
        <w:rPr>
          <w:rFonts w:asciiTheme="minorHAnsi" w:eastAsia="Times New Roman" w:hAnsiTheme="minorHAnsi" w:cstheme="minorHAnsi"/>
          <w:color w:val="auto"/>
          <w:sz w:val="24"/>
          <w:szCs w:val="24"/>
        </w:rPr>
        <w:t>the future of learning.</w:t>
      </w:r>
    </w:p>
    <w:p w14:paraId="5F6F209F" w14:textId="77777777" w:rsidR="00F70D9C" w:rsidRPr="0086620D" w:rsidRDefault="00F70D9C" w:rsidP="00F70D9C">
      <w:pPr>
        <w:rPr>
          <w:rFonts w:asciiTheme="minorHAnsi" w:hAnsiTheme="minorHAnsi" w:cstheme="minorHAnsi"/>
        </w:rPr>
      </w:pPr>
    </w:p>
    <w:p w14:paraId="45435744" w14:textId="3EDB24A4" w:rsidR="00F70D9C" w:rsidRPr="0086620D" w:rsidRDefault="00F70D9C" w:rsidP="00F70D9C">
      <w:pPr>
        <w:rPr>
          <w:rFonts w:asciiTheme="minorHAnsi" w:hAnsiTheme="minorHAnsi" w:cstheme="minorHAnsi"/>
        </w:rPr>
      </w:pPr>
      <w:r w:rsidRPr="0086620D">
        <w:rPr>
          <w:rFonts w:asciiTheme="minorHAnsi" w:hAnsiTheme="minorHAnsi" w:cstheme="minorHAnsi"/>
        </w:rPr>
        <w:t xml:space="preserve">In particular, attending </w:t>
      </w:r>
      <w:r w:rsidRPr="0086620D">
        <w:rPr>
          <w:rStyle w:val="sh-color-black"/>
          <w:rFonts w:asciiTheme="minorHAnsi" w:hAnsiTheme="minorHAnsi" w:cstheme="minorHAnsi"/>
          <w:lang w:val="en-CA"/>
        </w:rPr>
        <w:t xml:space="preserve">Elevating Education Leaders </w:t>
      </w:r>
      <w:r w:rsidRPr="0086620D">
        <w:rPr>
          <w:rFonts w:asciiTheme="minorHAnsi" w:hAnsiTheme="minorHAnsi" w:cstheme="minorHAnsi"/>
        </w:rPr>
        <w:t xml:space="preserve">would directly benefit the following projects within our </w:t>
      </w:r>
      <w:r w:rsidR="002775C0" w:rsidRPr="0086620D">
        <w:rPr>
          <w:rFonts w:asciiTheme="minorHAnsi" w:hAnsiTheme="minorHAnsi" w:cstheme="minorHAnsi"/>
        </w:rPr>
        <w:t>[</w:t>
      </w:r>
      <w:r w:rsidRPr="0086620D">
        <w:rPr>
          <w:rFonts w:asciiTheme="minorHAnsi" w:hAnsiTheme="minorHAnsi" w:cstheme="minorHAnsi"/>
        </w:rPr>
        <w:t>INSERT DESCRIPTION - board/ministry/district</w:t>
      </w:r>
      <w:r w:rsidR="002775C0" w:rsidRPr="0086620D">
        <w:rPr>
          <w:rFonts w:asciiTheme="minorHAnsi" w:hAnsiTheme="minorHAnsi" w:cstheme="minorHAnsi"/>
        </w:rPr>
        <w:t>]</w:t>
      </w:r>
    </w:p>
    <w:p w14:paraId="4377ADEF" w14:textId="77777777" w:rsidR="00F70D9C" w:rsidRPr="0086620D" w:rsidRDefault="00F70D9C" w:rsidP="00F70D9C">
      <w:pPr>
        <w:rPr>
          <w:rFonts w:asciiTheme="minorHAnsi" w:hAnsiTheme="minorHAnsi" w:cstheme="minorHAnsi"/>
        </w:rPr>
      </w:pPr>
    </w:p>
    <w:p w14:paraId="615888AF" w14:textId="77777777" w:rsidR="00F70D9C" w:rsidRPr="0086620D" w:rsidRDefault="00F70D9C" w:rsidP="00F70D9C">
      <w:pPr>
        <w:rPr>
          <w:rFonts w:asciiTheme="minorHAnsi" w:hAnsiTheme="minorHAnsi" w:cstheme="minorHAnsi"/>
        </w:rPr>
      </w:pPr>
      <w:r w:rsidRPr="0086620D">
        <w:rPr>
          <w:rFonts w:asciiTheme="minorHAnsi" w:hAnsiTheme="minorHAnsi" w:cstheme="minorHAnsi"/>
        </w:rPr>
        <w:t>•</w:t>
      </w:r>
      <w:r w:rsidRPr="0086620D">
        <w:rPr>
          <w:rFonts w:asciiTheme="minorHAnsi" w:hAnsiTheme="minorHAnsi" w:cstheme="minorHAnsi"/>
        </w:rPr>
        <w:tab/>
        <w:t>[add project]</w:t>
      </w:r>
    </w:p>
    <w:p w14:paraId="1C8079C4" w14:textId="77777777" w:rsidR="00F70D9C" w:rsidRPr="0086620D" w:rsidRDefault="00F70D9C" w:rsidP="00F70D9C">
      <w:pPr>
        <w:rPr>
          <w:rFonts w:asciiTheme="minorHAnsi" w:hAnsiTheme="minorHAnsi" w:cstheme="minorHAnsi"/>
        </w:rPr>
      </w:pPr>
      <w:r w:rsidRPr="0086620D">
        <w:rPr>
          <w:rFonts w:asciiTheme="minorHAnsi" w:hAnsiTheme="minorHAnsi" w:cstheme="minorHAnsi"/>
        </w:rPr>
        <w:t>•</w:t>
      </w:r>
      <w:r w:rsidRPr="0086620D">
        <w:rPr>
          <w:rFonts w:asciiTheme="minorHAnsi" w:hAnsiTheme="minorHAnsi" w:cstheme="minorHAnsi"/>
        </w:rPr>
        <w:tab/>
        <w:t>[add project]</w:t>
      </w:r>
    </w:p>
    <w:p w14:paraId="07CC2607" w14:textId="77777777" w:rsidR="00F70D9C" w:rsidRPr="0086620D" w:rsidRDefault="00F70D9C" w:rsidP="00F70D9C">
      <w:pPr>
        <w:rPr>
          <w:rFonts w:asciiTheme="minorHAnsi" w:hAnsiTheme="minorHAnsi" w:cstheme="minorHAnsi"/>
        </w:rPr>
      </w:pPr>
      <w:r w:rsidRPr="0086620D">
        <w:rPr>
          <w:rFonts w:asciiTheme="minorHAnsi" w:hAnsiTheme="minorHAnsi" w:cstheme="minorHAnsi"/>
        </w:rPr>
        <w:t>•</w:t>
      </w:r>
      <w:r w:rsidRPr="0086620D">
        <w:rPr>
          <w:rFonts w:asciiTheme="minorHAnsi" w:hAnsiTheme="minorHAnsi" w:cstheme="minorHAnsi"/>
        </w:rPr>
        <w:tab/>
        <w:t>[add project]</w:t>
      </w:r>
    </w:p>
    <w:p w14:paraId="3DDB9B82" w14:textId="77777777" w:rsidR="00F70D9C" w:rsidRPr="0086620D" w:rsidRDefault="00F70D9C" w:rsidP="00F70D9C">
      <w:pPr>
        <w:rPr>
          <w:rFonts w:asciiTheme="minorHAnsi" w:hAnsiTheme="minorHAnsi" w:cstheme="minorHAnsi"/>
          <w:b/>
          <w:bCs/>
        </w:rPr>
      </w:pPr>
    </w:p>
    <w:p w14:paraId="502CA6BD" w14:textId="77777777" w:rsidR="00F70D9C" w:rsidRPr="0086620D" w:rsidRDefault="00F70D9C" w:rsidP="00F70D9C">
      <w:pPr>
        <w:rPr>
          <w:rFonts w:asciiTheme="minorHAnsi" w:hAnsiTheme="minorHAnsi" w:cstheme="minorHAnsi"/>
        </w:rPr>
      </w:pPr>
    </w:p>
    <w:p w14:paraId="2CE99036" w14:textId="58870DE3" w:rsidR="00F70D9C" w:rsidRPr="0086620D" w:rsidRDefault="00F70D9C" w:rsidP="00F70D9C">
      <w:pPr>
        <w:rPr>
          <w:rFonts w:asciiTheme="minorHAnsi" w:hAnsiTheme="minorHAnsi" w:cstheme="minorHAnsi"/>
        </w:rPr>
      </w:pPr>
      <w:r w:rsidRPr="0086620D">
        <w:rPr>
          <w:rFonts w:asciiTheme="minorHAnsi" w:hAnsiTheme="minorHAnsi" w:cstheme="minorHAnsi"/>
        </w:rPr>
        <w:t xml:space="preserve">To help in your consideration, below is an outline of the associated costs for me/us to attend this event: </w:t>
      </w:r>
    </w:p>
    <w:p w14:paraId="174E341F" w14:textId="77777777" w:rsidR="00F70D9C" w:rsidRPr="0086620D" w:rsidRDefault="00F70D9C" w:rsidP="00F70D9C">
      <w:pPr>
        <w:rPr>
          <w:rFonts w:asciiTheme="minorHAnsi" w:hAnsiTheme="minorHAnsi" w:cstheme="minorHAnsi"/>
        </w:rPr>
      </w:pPr>
    </w:p>
    <w:p w14:paraId="2E324E32" w14:textId="77777777" w:rsidR="00F70D9C" w:rsidRPr="0086620D" w:rsidRDefault="00F70D9C" w:rsidP="00F70D9C">
      <w:pPr>
        <w:rPr>
          <w:rFonts w:asciiTheme="minorHAnsi" w:hAnsiTheme="minorHAnsi" w:cstheme="minorHAnsi"/>
        </w:rPr>
      </w:pPr>
      <w:r w:rsidRPr="0086620D">
        <w:rPr>
          <w:rFonts w:asciiTheme="minorHAnsi" w:hAnsiTheme="minorHAnsi" w:cstheme="minorHAnsi"/>
        </w:rPr>
        <w:t>Round-trip Flight:</w:t>
      </w:r>
      <w:r w:rsidRPr="0086620D">
        <w:rPr>
          <w:rFonts w:asciiTheme="minorHAnsi" w:hAnsiTheme="minorHAnsi" w:cstheme="minorHAnsi"/>
        </w:rPr>
        <w:tab/>
      </w:r>
      <w:r w:rsidRPr="0086620D">
        <w:rPr>
          <w:rFonts w:asciiTheme="minorHAnsi" w:hAnsiTheme="minorHAnsi" w:cstheme="minorHAnsi"/>
        </w:rPr>
        <w:tab/>
      </w:r>
      <w:r w:rsidRPr="0086620D">
        <w:rPr>
          <w:rFonts w:asciiTheme="minorHAnsi" w:hAnsiTheme="minorHAnsi" w:cstheme="minorHAnsi"/>
        </w:rPr>
        <w:tab/>
      </w:r>
      <w:r w:rsidRPr="0086620D">
        <w:rPr>
          <w:rFonts w:asciiTheme="minorHAnsi" w:hAnsiTheme="minorHAnsi" w:cstheme="minorHAnsi"/>
        </w:rPr>
        <w:tab/>
        <w:t>$XXX</w:t>
      </w:r>
    </w:p>
    <w:p w14:paraId="5AEEB233" w14:textId="77777777" w:rsidR="00F70D9C" w:rsidRPr="0086620D" w:rsidRDefault="00F70D9C" w:rsidP="00F70D9C">
      <w:pPr>
        <w:rPr>
          <w:rFonts w:asciiTheme="minorHAnsi" w:hAnsiTheme="minorHAnsi" w:cstheme="minorHAnsi"/>
        </w:rPr>
      </w:pPr>
      <w:r w:rsidRPr="0086620D">
        <w:rPr>
          <w:rFonts w:asciiTheme="minorHAnsi" w:hAnsiTheme="minorHAnsi" w:cstheme="minorHAnsi"/>
        </w:rPr>
        <w:t>Visa (if applicable)</w:t>
      </w:r>
      <w:r w:rsidRPr="0086620D">
        <w:rPr>
          <w:rFonts w:asciiTheme="minorHAnsi" w:hAnsiTheme="minorHAnsi" w:cstheme="minorHAnsi"/>
        </w:rPr>
        <w:tab/>
      </w:r>
      <w:r w:rsidRPr="0086620D">
        <w:rPr>
          <w:rFonts w:asciiTheme="minorHAnsi" w:hAnsiTheme="minorHAnsi" w:cstheme="minorHAnsi"/>
        </w:rPr>
        <w:tab/>
      </w:r>
      <w:r w:rsidRPr="0086620D">
        <w:rPr>
          <w:rFonts w:asciiTheme="minorHAnsi" w:hAnsiTheme="minorHAnsi" w:cstheme="minorHAnsi"/>
        </w:rPr>
        <w:tab/>
      </w:r>
      <w:r w:rsidRPr="0086620D">
        <w:rPr>
          <w:rFonts w:asciiTheme="minorHAnsi" w:hAnsiTheme="minorHAnsi" w:cstheme="minorHAnsi"/>
        </w:rPr>
        <w:tab/>
        <w:t>$XXX</w:t>
      </w:r>
    </w:p>
    <w:p w14:paraId="123726CC" w14:textId="77777777" w:rsidR="00F70D9C" w:rsidRPr="0086620D" w:rsidRDefault="00F70D9C" w:rsidP="00F70D9C">
      <w:pPr>
        <w:rPr>
          <w:rFonts w:asciiTheme="minorHAnsi" w:hAnsiTheme="minorHAnsi" w:cstheme="minorHAnsi"/>
        </w:rPr>
      </w:pPr>
      <w:r w:rsidRPr="0086620D">
        <w:rPr>
          <w:rFonts w:asciiTheme="minorHAnsi" w:hAnsiTheme="minorHAnsi" w:cstheme="minorHAnsi"/>
        </w:rPr>
        <w:t>Transfers from Airports</w:t>
      </w:r>
      <w:r w:rsidRPr="0086620D">
        <w:rPr>
          <w:rFonts w:asciiTheme="minorHAnsi" w:hAnsiTheme="minorHAnsi" w:cstheme="minorHAnsi"/>
        </w:rPr>
        <w:tab/>
      </w:r>
      <w:r w:rsidRPr="0086620D">
        <w:rPr>
          <w:rFonts w:asciiTheme="minorHAnsi" w:hAnsiTheme="minorHAnsi" w:cstheme="minorHAnsi"/>
        </w:rPr>
        <w:tab/>
      </w:r>
      <w:r w:rsidRPr="0086620D">
        <w:rPr>
          <w:rFonts w:asciiTheme="minorHAnsi" w:hAnsiTheme="minorHAnsi" w:cstheme="minorHAnsi"/>
        </w:rPr>
        <w:tab/>
        <w:t>$XXX</w:t>
      </w:r>
    </w:p>
    <w:p w14:paraId="68D81289" w14:textId="77777777" w:rsidR="00F70D9C" w:rsidRPr="0086620D" w:rsidRDefault="00F70D9C" w:rsidP="00F70D9C">
      <w:pPr>
        <w:rPr>
          <w:rFonts w:asciiTheme="minorHAnsi" w:hAnsiTheme="minorHAnsi" w:cstheme="minorHAnsi"/>
        </w:rPr>
      </w:pPr>
      <w:r w:rsidRPr="0086620D">
        <w:rPr>
          <w:rFonts w:asciiTheme="minorHAnsi" w:hAnsiTheme="minorHAnsi" w:cstheme="minorHAnsi"/>
        </w:rPr>
        <w:t xml:space="preserve">Hotel (3 nights at $): </w:t>
      </w:r>
      <w:r w:rsidRPr="0086620D">
        <w:rPr>
          <w:rFonts w:asciiTheme="minorHAnsi" w:hAnsiTheme="minorHAnsi" w:cstheme="minorHAnsi"/>
        </w:rPr>
        <w:tab/>
      </w:r>
      <w:r w:rsidRPr="0086620D">
        <w:rPr>
          <w:rFonts w:asciiTheme="minorHAnsi" w:hAnsiTheme="minorHAnsi" w:cstheme="minorHAnsi"/>
        </w:rPr>
        <w:tab/>
      </w:r>
      <w:r w:rsidRPr="0086620D">
        <w:rPr>
          <w:rFonts w:asciiTheme="minorHAnsi" w:hAnsiTheme="minorHAnsi" w:cstheme="minorHAnsi"/>
        </w:rPr>
        <w:tab/>
      </w:r>
      <w:r w:rsidRPr="0086620D">
        <w:rPr>
          <w:rFonts w:asciiTheme="minorHAnsi" w:hAnsiTheme="minorHAnsi" w:cstheme="minorHAnsi"/>
        </w:rPr>
        <w:tab/>
        <w:t>$XXX</w:t>
      </w:r>
    </w:p>
    <w:p w14:paraId="444BF4FA" w14:textId="77777777" w:rsidR="00F70D9C" w:rsidRPr="0086620D" w:rsidRDefault="00F70D9C" w:rsidP="00F70D9C">
      <w:pPr>
        <w:rPr>
          <w:rFonts w:asciiTheme="minorHAnsi" w:hAnsiTheme="minorHAnsi" w:cstheme="minorHAnsi"/>
        </w:rPr>
      </w:pPr>
      <w:r w:rsidRPr="0086620D">
        <w:rPr>
          <w:rFonts w:asciiTheme="minorHAnsi" w:hAnsiTheme="minorHAnsi" w:cstheme="minorHAnsi"/>
        </w:rPr>
        <w:t xml:space="preserve">Registration Fee (including some meals): </w:t>
      </w:r>
      <w:r w:rsidRPr="0086620D">
        <w:rPr>
          <w:rFonts w:asciiTheme="minorHAnsi" w:hAnsiTheme="minorHAnsi" w:cstheme="minorHAnsi"/>
        </w:rPr>
        <w:tab/>
        <w:t>$XXX</w:t>
      </w:r>
    </w:p>
    <w:p w14:paraId="3101E12E" w14:textId="77777777" w:rsidR="00F70D9C" w:rsidRPr="0086620D" w:rsidRDefault="00F70D9C" w:rsidP="00F70D9C">
      <w:pPr>
        <w:rPr>
          <w:rFonts w:asciiTheme="minorHAnsi" w:hAnsiTheme="minorHAnsi" w:cstheme="minorHAnsi"/>
        </w:rPr>
      </w:pPr>
      <w:r w:rsidRPr="0086620D">
        <w:rPr>
          <w:rFonts w:asciiTheme="minorHAnsi" w:hAnsiTheme="minorHAnsi" w:cstheme="minorHAnsi"/>
        </w:rPr>
        <w:t>Gala Dinner (if applicable)</w:t>
      </w:r>
      <w:r w:rsidRPr="0086620D">
        <w:rPr>
          <w:rFonts w:asciiTheme="minorHAnsi" w:hAnsiTheme="minorHAnsi" w:cstheme="minorHAnsi"/>
        </w:rPr>
        <w:tab/>
      </w:r>
      <w:r w:rsidRPr="0086620D">
        <w:rPr>
          <w:rFonts w:asciiTheme="minorHAnsi" w:hAnsiTheme="minorHAnsi" w:cstheme="minorHAnsi"/>
        </w:rPr>
        <w:tab/>
      </w:r>
      <w:r w:rsidRPr="0086620D">
        <w:rPr>
          <w:rFonts w:asciiTheme="minorHAnsi" w:hAnsiTheme="minorHAnsi" w:cstheme="minorHAnsi"/>
        </w:rPr>
        <w:tab/>
        <w:t>$XXX</w:t>
      </w:r>
    </w:p>
    <w:p w14:paraId="30286AB1" w14:textId="77777777" w:rsidR="00F70D9C" w:rsidRPr="0086620D" w:rsidRDefault="00F70D9C" w:rsidP="00F70D9C">
      <w:pPr>
        <w:rPr>
          <w:rFonts w:asciiTheme="minorHAnsi" w:hAnsiTheme="minorHAnsi" w:cstheme="minorHAnsi"/>
        </w:rPr>
      </w:pPr>
      <w:r w:rsidRPr="0086620D">
        <w:rPr>
          <w:rFonts w:asciiTheme="minorHAnsi" w:hAnsiTheme="minorHAnsi" w:cstheme="minorHAnsi"/>
        </w:rPr>
        <w:t>Other</w:t>
      </w:r>
      <w:r w:rsidRPr="0086620D">
        <w:rPr>
          <w:rFonts w:asciiTheme="minorHAnsi" w:hAnsiTheme="minorHAnsi" w:cstheme="minorHAnsi"/>
        </w:rPr>
        <w:tab/>
      </w:r>
      <w:r w:rsidRPr="0086620D">
        <w:rPr>
          <w:rFonts w:asciiTheme="minorHAnsi" w:hAnsiTheme="minorHAnsi" w:cstheme="minorHAnsi"/>
        </w:rPr>
        <w:tab/>
      </w:r>
      <w:r w:rsidRPr="0086620D">
        <w:rPr>
          <w:rFonts w:asciiTheme="minorHAnsi" w:hAnsiTheme="minorHAnsi" w:cstheme="minorHAnsi"/>
        </w:rPr>
        <w:tab/>
      </w:r>
      <w:r w:rsidRPr="0086620D">
        <w:rPr>
          <w:rFonts w:asciiTheme="minorHAnsi" w:hAnsiTheme="minorHAnsi" w:cstheme="minorHAnsi"/>
        </w:rPr>
        <w:tab/>
      </w:r>
      <w:r w:rsidRPr="0086620D">
        <w:rPr>
          <w:rFonts w:asciiTheme="minorHAnsi" w:hAnsiTheme="minorHAnsi" w:cstheme="minorHAnsi"/>
        </w:rPr>
        <w:tab/>
      </w:r>
      <w:r w:rsidRPr="0086620D">
        <w:rPr>
          <w:rFonts w:asciiTheme="minorHAnsi" w:hAnsiTheme="minorHAnsi" w:cstheme="minorHAnsi"/>
        </w:rPr>
        <w:tab/>
        <w:t>$XXX</w:t>
      </w:r>
    </w:p>
    <w:p w14:paraId="1991DEFF" w14:textId="77777777" w:rsidR="00F70D9C" w:rsidRPr="0086620D" w:rsidRDefault="00F70D9C" w:rsidP="00F70D9C">
      <w:pPr>
        <w:rPr>
          <w:rFonts w:asciiTheme="minorHAnsi" w:hAnsiTheme="minorHAnsi" w:cstheme="minorHAnsi"/>
        </w:rPr>
      </w:pPr>
      <w:r w:rsidRPr="0086620D">
        <w:rPr>
          <w:rFonts w:asciiTheme="minorHAnsi" w:hAnsiTheme="minorHAnsi" w:cstheme="minorHAnsi"/>
          <w:b/>
        </w:rPr>
        <w:t xml:space="preserve">Total: </w:t>
      </w:r>
      <w:r w:rsidRPr="0086620D">
        <w:rPr>
          <w:rFonts w:asciiTheme="minorHAnsi" w:hAnsiTheme="minorHAnsi" w:cstheme="minorHAnsi"/>
          <w:b/>
        </w:rPr>
        <w:tab/>
      </w:r>
      <w:r w:rsidRPr="0086620D">
        <w:rPr>
          <w:rFonts w:asciiTheme="minorHAnsi" w:hAnsiTheme="minorHAnsi" w:cstheme="minorHAnsi"/>
          <w:b/>
        </w:rPr>
        <w:tab/>
      </w:r>
      <w:r w:rsidRPr="0086620D">
        <w:rPr>
          <w:rFonts w:asciiTheme="minorHAnsi" w:hAnsiTheme="minorHAnsi" w:cstheme="minorHAnsi"/>
          <w:b/>
        </w:rPr>
        <w:tab/>
      </w:r>
      <w:r w:rsidRPr="0086620D">
        <w:rPr>
          <w:rFonts w:asciiTheme="minorHAnsi" w:hAnsiTheme="minorHAnsi" w:cstheme="minorHAnsi"/>
          <w:b/>
        </w:rPr>
        <w:tab/>
      </w:r>
      <w:r w:rsidRPr="0086620D">
        <w:rPr>
          <w:rFonts w:asciiTheme="minorHAnsi" w:hAnsiTheme="minorHAnsi" w:cstheme="minorHAnsi"/>
          <w:b/>
        </w:rPr>
        <w:tab/>
      </w:r>
      <w:r w:rsidRPr="0086620D">
        <w:rPr>
          <w:rFonts w:asciiTheme="minorHAnsi" w:hAnsiTheme="minorHAnsi" w:cstheme="minorHAnsi"/>
          <w:b/>
        </w:rPr>
        <w:tab/>
        <w:t>$XXXX</w:t>
      </w:r>
    </w:p>
    <w:p w14:paraId="0C24962F" w14:textId="77777777" w:rsidR="00F70D9C" w:rsidRPr="0086620D" w:rsidRDefault="00F70D9C" w:rsidP="00F70D9C">
      <w:pPr>
        <w:rPr>
          <w:rFonts w:asciiTheme="minorHAnsi" w:hAnsiTheme="minorHAnsi" w:cstheme="minorHAnsi"/>
        </w:rPr>
      </w:pPr>
    </w:p>
    <w:p w14:paraId="72A24FBB" w14:textId="77777777" w:rsidR="00F70D9C" w:rsidRPr="0086620D" w:rsidRDefault="00F70D9C" w:rsidP="00F70D9C">
      <w:pPr>
        <w:rPr>
          <w:rFonts w:asciiTheme="minorHAnsi" w:hAnsiTheme="minorHAnsi" w:cstheme="minorHAnsi"/>
        </w:rPr>
      </w:pPr>
      <w:r w:rsidRPr="0086620D">
        <w:rPr>
          <w:rFonts w:asciiTheme="minorHAnsi" w:hAnsiTheme="minorHAnsi" w:cstheme="minorHAnsi"/>
        </w:rPr>
        <w:t xml:space="preserve">A key objective of the </w:t>
      </w:r>
      <w:r w:rsidRPr="0086620D">
        <w:rPr>
          <w:rStyle w:val="sh-color-black"/>
          <w:rFonts w:asciiTheme="minorHAnsi" w:hAnsiTheme="minorHAnsi" w:cstheme="minorHAnsi"/>
          <w:lang w:val="en-CA"/>
        </w:rPr>
        <w:t>Elevating Education Leaders</w:t>
      </w:r>
      <w:r w:rsidRPr="0086620D">
        <w:rPr>
          <w:rFonts w:asciiTheme="minorHAnsi" w:hAnsiTheme="minorHAnsi" w:cstheme="minorHAnsi"/>
        </w:rPr>
        <w:t xml:space="preserve"> is continued personal and professional connections and global learning beyond the event, through networking and continued best practice sharing, with access to convention-related research and findings. </w:t>
      </w:r>
    </w:p>
    <w:p w14:paraId="57D99DC9" w14:textId="77777777" w:rsidR="00F70D9C" w:rsidRPr="0086620D" w:rsidRDefault="00F70D9C" w:rsidP="00F70D9C">
      <w:pPr>
        <w:rPr>
          <w:rFonts w:asciiTheme="minorHAnsi" w:hAnsiTheme="minorHAnsi" w:cstheme="minorHAnsi"/>
        </w:rPr>
      </w:pPr>
    </w:p>
    <w:p w14:paraId="528714BD" w14:textId="77777777" w:rsidR="00F70D9C" w:rsidRPr="0086620D" w:rsidRDefault="00F70D9C" w:rsidP="00F70D9C">
      <w:pPr>
        <w:rPr>
          <w:rFonts w:asciiTheme="minorHAnsi" w:hAnsiTheme="minorHAnsi" w:cstheme="minorHAnsi"/>
        </w:rPr>
      </w:pPr>
      <w:r w:rsidRPr="0086620D">
        <w:rPr>
          <w:rFonts w:asciiTheme="minorHAnsi" w:hAnsiTheme="minorHAnsi" w:cstheme="minorHAnsi"/>
        </w:rPr>
        <w:t>Following my participation, I will provide a summary of my learnings, including online resources and recommendations for how we can integrate best practices that were shared and new perspectives that were gathered.</w:t>
      </w:r>
    </w:p>
    <w:p w14:paraId="23338601" w14:textId="77777777" w:rsidR="00F70D9C" w:rsidRPr="0086620D" w:rsidRDefault="00F70D9C" w:rsidP="00F70D9C">
      <w:pPr>
        <w:rPr>
          <w:rFonts w:asciiTheme="minorHAnsi" w:hAnsiTheme="minorHAnsi" w:cstheme="minorHAnsi"/>
        </w:rPr>
      </w:pPr>
    </w:p>
    <w:p w14:paraId="0AA8AB0F" w14:textId="77777777" w:rsidR="00F70D9C" w:rsidRPr="0086620D" w:rsidRDefault="00F70D9C" w:rsidP="00F70D9C">
      <w:pPr>
        <w:rPr>
          <w:rFonts w:asciiTheme="minorHAnsi" w:hAnsiTheme="minorHAnsi" w:cstheme="minorHAnsi"/>
        </w:rPr>
      </w:pPr>
      <w:r w:rsidRPr="0086620D">
        <w:rPr>
          <w:rFonts w:asciiTheme="minorHAnsi" w:hAnsiTheme="minorHAnsi" w:cstheme="minorHAnsi"/>
        </w:rPr>
        <w:t>Thank you for considering this request. I look forward to receiving your response.</w:t>
      </w:r>
    </w:p>
    <w:p w14:paraId="03B71800" w14:textId="77777777" w:rsidR="00F70D9C" w:rsidRPr="0086620D" w:rsidRDefault="00F70D9C" w:rsidP="00F70D9C">
      <w:pPr>
        <w:rPr>
          <w:rFonts w:asciiTheme="minorHAnsi" w:hAnsiTheme="minorHAnsi" w:cstheme="minorHAnsi"/>
        </w:rPr>
      </w:pPr>
    </w:p>
    <w:p w14:paraId="54B5F281" w14:textId="77777777" w:rsidR="002775C0" w:rsidRPr="0086620D" w:rsidRDefault="002775C0" w:rsidP="00F70D9C">
      <w:pPr>
        <w:rPr>
          <w:rFonts w:asciiTheme="minorHAnsi" w:hAnsiTheme="minorHAnsi" w:cstheme="minorHAnsi"/>
        </w:rPr>
      </w:pPr>
    </w:p>
    <w:p w14:paraId="2220584C" w14:textId="786BA56B" w:rsidR="00F70D9C" w:rsidRPr="0086620D" w:rsidRDefault="00F70D9C" w:rsidP="00F70D9C">
      <w:pPr>
        <w:rPr>
          <w:rFonts w:asciiTheme="minorHAnsi" w:hAnsiTheme="minorHAnsi" w:cstheme="minorHAnsi"/>
        </w:rPr>
      </w:pPr>
      <w:r w:rsidRPr="0086620D">
        <w:rPr>
          <w:rFonts w:asciiTheme="minorHAnsi" w:hAnsiTheme="minorHAnsi" w:cstheme="minorHAnsi"/>
        </w:rPr>
        <w:t>Best regards,</w:t>
      </w:r>
    </w:p>
    <w:p w14:paraId="4DE81A19" w14:textId="77777777" w:rsidR="00F70D9C" w:rsidRPr="0086620D" w:rsidRDefault="00F70D9C" w:rsidP="00F70D9C">
      <w:pPr>
        <w:rPr>
          <w:rFonts w:asciiTheme="minorHAnsi" w:hAnsiTheme="minorHAnsi" w:cstheme="minorHAnsi"/>
        </w:rPr>
      </w:pPr>
    </w:p>
    <w:p w14:paraId="5C3E1DA7" w14:textId="77777777" w:rsidR="00F70D9C" w:rsidRPr="0086620D" w:rsidRDefault="00F70D9C" w:rsidP="00F70D9C">
      <w:pPr>
        <w:rPr>
          <w:rFonts w:asciiTheme="minorHAnsi" w:hAnsiTheme="minorHAnsi" w:cstheme="minorHAnsi"/>
        </w:rPr>
      </w:pPr>
    </w:p>
    <w:p w14:paraId="56047113" w14:textId="77777777" w:rsidR="00F70D9C" w:rsidRPr="00F70D9C" w:rsidRDefault="00F70D9C" w:rsidP="00F70D9C">
      <w:pPr>
        <w:rPr>
          <w:rFonts w:asciiTheme="minorHAnsi" w:hAnsiTheme="minorHAnsi" w:cstheme="minorHAnsi"/>
        </w:rPr>
      </w:pPr>
      <w:r w:rsidRPr="0086620D">
        <w:rPr>
          <w:rFonts w:asciiTheme="minorHAnsi" w:hAnsiTheme="minorHAnsi" w:cstheme="minorHAnsi"/>
        </w:rPr>
        <w:t>INSERT NAME</w:t>
      </w:r>
    </w:p>
    <w:p w14:paraId="449A9811" w14:textId="77777777" w:rsidR="00D34311" w:rsidRPr="00F70D9C" w:rsidRDefault="00D34311" w:rsidP="00D34311">
      <w:pPr>
        <w:ind w:right="609"/>
        <w:rPr>
          <w:rFonts w:asciiTheme="minorHAnsi" w:hAnsiTheme="minorHAnsi" w:cstheme="minorHAnsi"/>
        </w:rPr>
      </w:pPr>
    </w:p>
    <w:p w14:paraId="1E604847" w14:textId="45BF675D" w:rsidR="00D34311" w:rsidRPr="00F70D9C" w:rsidRDefault="00D34311" w:rsidP="00D34311">
      <w:pPr>
        <w:ind w:right="609"/>
        <w:rPr>
          <w:rFonts w:asciiTheme="minorHAnsi" w:hAnsiTheme="minorHAnsi" w:cstheme="minorHAnsi"/>
        </w:rPr>
      </w:pPr>
    </w:p>
    <w:sectPr w:rsidR="00D34311" w:rsidRPr="00F70D9C" w:rsidSect="00D343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9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4D8AD" w14:textId="77777777" w:rsidR="00535967" w:rsidRDefault="00535967" w:rsidP="00D34311">
      <w:r>
        <w:separator/>
      </w:r>
    </w:p>
  </w:endnote>
  <w:endnote w:type="continuationSeparator" w:id="0">
    <w:p w14:paraId="45A7404B" w14:textId="77777777" w:rsidR="00535967" w:rsidRDefault="00535967" w:rsidP="00D3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39A63" w14:textId="77777777" w:rsidR="002775C0" w:rsidRDefault="00277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98D39" w14:textId="6286B4E9" w:rsidR="00F70D9C" w:rsidRDefault="00F70D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133CF" w14:textId="5F6D64E3" w:rsidR="00D34311" w:rsidRPr="003D7877" w:rsidRDefault="00E331D6" w:rsidP="003353C9">
    <w:pPr>
      <w:pStyle w:val="Footer"/>
      <w:rPr>
        <w:rFonts w:ascii="Arial" w:hAnsi="Arial"/>
        <w:i/>
        <w:iCs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6B35D4" wp14:editId="02C44D82">
          <wp:simplePos x="0" y="0"/>
          <wp:positionH relativeFrom="column">
            <wp:posOffset>2178050</wp:posOffset>
          </wp:positionH>
          <wp:positionV relativeFrom="paragraph">
            <wp:posOffset>8507730</wp:posOffset>
          </wp:positionV>
          <wp:extent cx="5022850" cy="1092200"/>
          <wp:effectExtent l="0" t="0" r="0" b="0"/>
          <wp:wrapNone/>
          <wp:docPr id="16" name="Picture 16" descr="OPC LOGOS 2u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PC LOGOS 2u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10FE9" w14:textId="77777777" w:rsidR="00535967" w:rsidRDefault="00535967" w:rsidP="00D34311">
      <w:r>
        <w:separator/>
      </w:r>
    </w:p>
  </w:footnote>
  <w:footnote w:type="continuationSeparator" w:id="0">
    <w:p w14:paraId="1BED5B75" w14:textId="77777777" w:rsidR="00535967" w:rsidRDefault="00535967" w:rsidP="00D3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E594" w14:textId="77777777" w:rsidR="002775C0" w:rsidRDefault="00277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6C558" w14:textId="77777777" w:rsidR="002775C0" w:rsidRDefault="00277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9107D" w14:textId="76CEF7BA" w:rsidR="00D34311" w:rsidRDefault="00D34311" w:rsidP="00D34311">
    <w:pPr>
      <w:pStyle w:val="Header"/>
      <w:tabs>
        <w:tab w:val="clear" w:pos="8640"/>
        <w:tab w:val="right" w:pos="8190"/>
      </w:tabs>
      <w:ind w:left="6300"/>
      <w:rPr>
        <w:sz w:val="16"/>
      </w:rPr>
    </w:pPr>
  </w:p>
  <w:p w14:paraId="352A4076" w14:textId="470DC86E" w:rsidR="00D34311" w:rsidRPr="00475EB5" w:rsidRDefault="00D34311" w:rsidP="00D34311">
    <w:pPr>
      <w:pStyle w:val="Header"/>
      <w:tabs>
        <w:tab w:val="clear" w:pos="8640"/>
        <w:tab w:val="right" w:pos="8190"/>
      </w:tabs>
      <w:ind w:left="630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82D1B"/>
    <w:multiLevelType w:val="hybridMultilevel"/>
    <w:tmpl w:val="4388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C7"/>
    <w:rsid w:val="000459F2"/>
    <w:rsid w:val="000A7852"/>
    <w:rsid w:val="00221BA3"/>
    <w:rsid w:val="002775C0"/>
    <w:rsid w:val="003353C9"/>
    <w:rsid w:val="00477886"/>
    <w:rsid w:val="00535967"/>
    <w:rsid w:val="006B2C73"/>
    <w:rsid w:val="00746955"/>
    <w:rsid w:val="0086620D"/>
    <w:rsid w:val="008F3401"/>
    <w:rsid w:val="00913D8E"/>
    <w:rsid w:val="00A43EC7"/>
    <w:rsid w:val="00C37C38"/>
    <w:rsid w:val="00D1107A"/>
    <w:rsid w:val="00D34311"/>
    <w:rsid w:val="00DD26A2"/>
    <w:rsid w:val="00E15E77"/>
    <w:rsid w:val="00E331D6"/>
    <w:rsid w:val="00E47BF7"/>
    <w:rsid w:val="00EC756E"/>
    <w:rsid w:val="00F70D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933F21"/>
  <w15:chartTrackingRefBased/>
  <w15:docId w15:val="{C91764FA-7468-614A-93D5-774E5DBC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EC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5EB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E331D6"/>
    <w:pPr>
      <w:spacing w:before="100" w:beforeAutospacing="1" w:after="100" w:afterAutospacing="1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F70D9C"/>
    <w:rPr>
      <w:color w:val="0000FF"/>
      <w:u w:val="single"/>
    </w:rPr>
  </w:style>
  <w:style w:type="character" w:customStyle="1" w:styleId="sh-color-black">
    <w:name w:val="sh-color-black"/>
    <w:basedOn w:val="DefaultParagraphFont"/>
    <w:rsid w:val="00F70D9C"/>
  </w:style>
  <w:style w:type="paragraph" w:styleId="ListParagraph">
    <w:name w:val="List Paragraph"/>
    <w:basedOn w:val="Normal"/>
    <w:uiPriority w:val="34"/>
    <w:qFormat/>
    <w:rsid w:val="00F70D9C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66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cipals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incipals.ca/en/professional-learning/2022-icp-convention.asp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pco.on.ca/index.php/publ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fo.org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dent\Application%20Data\Microsoft\Templates\New%20%20revised%20OPC_letterhead_0704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Settings\ddent\Application Data\Microsoft\Templates\New  revised OPC_letterhead_070410.dot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Ontario Principals' Council</Company>
  <LinksUpToDate>false</LinksUpToDate>
  <CharactersWithSpaces>2834</CharactersWithSpaces>
  <SharedDoc>false</SharedDoc>
  <HLinks>
    <vt:vector size="24" baseType="variant">
      <vt:variant>
        <vt:i4>917576</vt:i4>
      </vt:variant>
      <vt:variant>
        <vt:i4>-1</vt:i4>
      </vt:variant>
      <vt:variant>
        <vt:i4>2055</vt:i4>
      </vt:variant>
      <vt:variant>
        <vt:i4>1</vt:i4>
      </vt:variant>
      <vt:variant>
        <vt:lpwstr>BSI Logo 2009_A</vt:lpwstr>
      </vt:variant>
      <vt:variant>
        <vt:lpwstr/>
      </vt:variant>
      <vt:variant>
        <vt:i4>2883678</vt:i4>
      </vt:variant>
      <vt:variant>
        <vt:i4>-1</vt:i4>
      </vt:variant>
      <vt:variant>
        <vt:i4>2061</vt:i4>
      </vt:variant>
      <vt:variant>
        <vt:i4>1</vt:i4>
      </vt:variant>
      <vt:variant>
        <vt:lpwstr>ICP 2011 Logo_Final2</vt:lpwstr>
      </vt:variant>
      <vt:variant>
        <vt:lpwstr/>
      </vt:variant>
      <vt:variant>
        <vt:i4>327734</vt:i4>
      </vt:variant>
      <vt:variant>
        <vt:i4>-1</vt:i4>
      </vt:variant>
      <vt:variant>
        <vt:i4>2064</vt:i4>
      </vt:variant>
      <vt:variant>
        <vt:i4>1</vt:i4>
      </vt:variant>
      <vt:variant>
        <vt:lpwstr>OPC LOGOS 2up</vt:lpwstr>
      </vt:variant>
      <vt:variant>
        <vt:lpwstr/>
      </vt:variant>
      <vt:variant>
        <vt:i4>327734</vt:i4>
      </vt:variant>
      <vt:variant>
        <vt:i4>-1</vt:i4>
      </vt:variant>
      <vt:variant>
        <vt:i4>2065</vt:i4>
      </vt:variant>
      <vt:variant>
        <vt:i4>1</vt:i4>
      </vt:variant>
      <vt:variant>
        <vt:lpwstr>OPC LOGOS 2up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Dent</dc:creator>
  <cp:keywords/>
  <dc:description/>
  <cp:lastModifiedBy>Romanese, Laura</cp:lastModifiedBy>
  <cp:revision>2</cp:revision>
  <cp:lastPrinted>2019-07-16T18:35:00Z</cp:lastPrinted>
  <dcterms:created xsi:type="dcterms:W3CDTF">2021-03-31T22:47:00Z</dcterms:created>
  <dcterms:modified xsi:type="dcterms:W3CDTF">2021-03-31T22:47:00Z</dcterms:modified>
</cp:coreProperties>
</file>